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2844" w14:textId="7107DF59" w:rsidR="00061AA0" w:rsidRDefault="00061AA0"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305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UMOWA O ZACHOWANIU POUFNOŚCI</w:t>
      </w:r>
    </w:p>
    <w:p w14:paraId="2D8A3776" w14:textId="77777777" w:rsidR="00A554C4" w:rsidRPr="00FD305C" w:rsidRDefault="00A554C4" w:rsidP="00D66E20">
      <w:pPr>
        <w:pStyle w:val="Default"/>
        <w:spacing w:line="276"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B3874E" w14:textId="179B315E"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zawarta w </w:t>
      </w:r>
      <w:r w:rsidR="00430A90" w:rsidRPr="00430A90">
        <w:rPr>
          <w:rFonts w:ascii="Times New Roman" w:hAnsi="Times New Roman" w:cs="Times New Roman"/>
        </w:rPr>
        <w:t>Łowicz</w:t>
      </w:r>
      <w:r w:rsidRPr="00430A90">
        <w:rPr>
          <w:rFonts w:ascii="Times New Roman" w:hAnsi="Times New Roman" w:cs="Times New Roman"/>
        </w:rPr>
        <w:t>,</w:t>
      </w:r>
      <w:r w:rsidRPr="00FD305C">
        <w:rPr>
          <w:rFonts w:ascii="Times New Roman" w:hAnsi="Times New Roman" w:cs="Times New Roman"/>
        </w:rPr>
        <w:t xml:space="preserve"> </w:t>
      </w:r>
      <w:r w:rsidR="00A554C4">
        <w:rPr>
          <w:rFonts w:ascii="Times New Roman" w:hAnsi="Times New Roman" w:cs="Times New Roman"/>
        </w:rPr>
        <w:t xml:space="preserve">w dniu </w:t>
      </w:r>
      <w:r w:rsidR="00D66E20" w:rsidRPr="00430A90">
        <w:rPr>
          <w:rFonts w:ascii="Times New Roman" w:hAnsi="Times New Roman" w:cs="Times New Roman"/>
        </w:rPr>
        <w:t>03.06.2025</w:t>
      </w:r>
      <w:r w:rsidR="00D66E20">
        <w:rPr>
          <w:rFonts w:ascii="Times New Roman" w:hAnsi="Times New Roman" w:cs="Times New Roman"/>
        </w:rPr>
        <w:t xml:space="preserve"> r.</w:t>
      </w:r>
      <w:r w:rsidRPr="00FD305C">
        <w:rPr>
          <w:rFonts w:ascii="Times New Roman" w:hAnsi="Times New Roman" w:cs="Times New Roman"/>
        </w:rPr>
        <w:t xml:space="preserve"> roku przez: </w:t>
      </w:r>
    </w:p>
    <w:p w14:paraId="695A8391" w14:textId="4E1BC820"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1. </w:t>
      </w:r>
      <w:r w:rsidR="00FD305C" w:rsidRPr="00FD305C">
        <w:rPr>
          <w:rFonts w:ascii="Times New Roman" w:hAnsi="Times New Roman" w:cs="Times New Roman"/>
        </w:rPr>
        <w:t xml:space="preserve">Polska Grupa Opakowaniowa OPAKOMET </w:t>
      </w:r>
      <w:r w:rsidR="00A554C4" w:rsidRPr="00FD305C">
        <w:rPr>
          <w:rFonts w:ascii="Times New Roman" w:hAnsi="Times New Roman" w:cs="Times New Roman"/>
        </w:rPr>
        <w:t>S</w:t>
      </w:r>
      <w:r w:rsidR="00A554C4">
        <w:rPr>
          <w:rFonts w:ascii="Times New Roman" w:hAnsi="Times New Roman" w:cs="Times New Roman"/>
        </w:rPr>
        <w:t xml:space="preserve">półka Akcyjna </w:t>
      </w:r>
      <w:r w:rsidRPr="00FD305C">
        <w:rPr>
          <w:rFonts w:ascii="Times New Roman" w:hAnsi="Times New Roman" w:cs="Times New Roman"/>
        </w:rPr>
        <w:t xml:space="preserve">z siedzibą w </w:t>
      </w:r>
      <w:r w:rsidR="00FD305C" w:rsidRPr="00FD305C">
        <w:rPr>
          <w:rFonts w:ascii="Times New Roman" w:hAnsi="Times New Roman" w:cs="Times New Roman"/>
        </w:rPr>
        <w:t>Krakowie</w:t>
      </w:r>
      <w:r w:rsidRPr="00FD305C">
        <w:rPr>
          <w:rFonts w:ascii="Times New Roman" w:hAnsi="Times New Roman" w:cs="Times New Roman"/>
        </w:rPr>
        <w:t xml:space="preserve">, adres: ul. </w:t>
      </w:r>
      <w:r w:rsidR="00FD305C" w:rsidRPr="00FD305C">
        <w:rPr>
          <w:rFonts w:ascii="Times New Roman" w:hAnsi="Times New Roman" w:cs="Times New Roman"/>
        </w:rPr>
        <w:t>Karola Łowińskiego 7D</w:t>
      </w:r>
      <w:r w:rsidRPr="00FD305C">
        <w:rPr>
          <w:rFonts w:ascii="Times New Roman" w:hAnsi="Times New Roman" w:cs="Times New Roman"/>
        </w:rPr>
        <w:t>,</w:t>
      </w:r>
      <w:r w:rsidR="00FD305C">
        <w:rPr>
          <w:rFonts w:ascii="Times New Roman" w:hAnsi="Times New Roman" w:cs="Times New Roman"/>
        </w:rPr>
        <w:t xml:space="preserve"> 31-752 Kraków</w:t>
      </w:r>
      <w:r w:rsidRPr="00FD305C">
        <w:rPr>
          <w:rFonts w:ascii="Times New Roman" w:hAnsi="Times New Roman" w:cs="Times New Roman"/>
        </w:rPr>
        <w:t>, wpisan</w:t>
      </w:r>
      <w:r w:rsidR="00A554C4">
        <w:rPr>
          <w:rFonts w:ascii="Times New Roman" w:hAnsi="Times New Roman" w:cs="Times New Roman"/>
        </w:rPr>
        <w:t>a</w:t>
      </w:r>
      <w:r w:rsidRPr="00FD305C">
        <w:rPr>
          <w:rFonts w:ascii="Times New Roman" w:hAnsi="Times New Roman" w:cs="Times New Roman"/>
        </w:rPr>
        <w:t xml:space="preserve"> do rejestru przedsiębiorców Krajowego Rejestru Sądowego pod numerem KRS </w:t>
      </w:r>
      <w:r w:rsidR="00FD305C">
        <w:rPr>
          <w:rFonts w:ascii="Times New Roman" w:hAnsi="Times New Roman" w:cs="Times New Roman"/>
        </w:rPr>
        <w:t>0000245701</w:t>
      </w:r>
      <w:r w:rsidRPr="00FD305C">
        <w:rPr>
          <w:rFonts w:ascii="Times New Roman" w:hAnsi="Times New Roman" w:cs="Times New Roman"/>
        </w:rPr>
        <w:t>, REGON</w:t>
      </w:r>
      <w:r w:rsidR="00FD305C">
        <w:rPr>
          <w:rFonts w:ascii="Times New Roman" w:hAnsi="Times New Roman" w:cs="Times New Roman"/>
        </w:rPr>
        <w:t xml:space="preserve"> 120137520</w:t>
      </w:r>
      <w:r w:rsidRPr="00FD305C">
        <w:rPr>
          <w:rFonts w:ascii="Times New Roman" w:hAnsi="Times New Roman" w:cs="Times New Roman"/>
        </w:rPr>
        <w:t xml:space="preserve">, NIP </w:t>
      </w:r>
      <w:r w:rsidR="00FD305C">
        <w:rPr>
          <w:rFonts w:ascii="Times New Roman" w:hAnsi="Times New Roman" w:cs="Times New Roman"/>
        </w:rPr>
        <w:t>9452044704</w:t>
      </w:r>
      <w:r w:rsidRPr="00FD305C">
        <w:rPr>
          <w:rFonts w:ascii="Times New Roman" w:hAnsi="Times New Roman" w:cs="Times New Roman"/>
        </w:rPr>
        <w:t>, zwaną dalej „</w:t>
      </w:r>
      <w:r w:rsidR="00FD305C">
        <w:rPr>
          <w:rFonts w:ascii="Times New Roman" w:hAnsi="Times New Roman" w:cs="Times New Roman"/>
        </w:rPr>
        <w:t>Spółką</w:t>
      </w:r>
      <w:r w:rsidRPr="00FD305C">
        <w:rPr>
          <w:rFonts w:ascii="Times New Roman" w:hAnsi="Times New Roman" w:cs="Times New Roman"/>
        </w:rPr>
        <w:t xml:space="preserve">”, reprezentowaną przez: </w:t>
      </w:r>
    </w:p>
    <w:p w14:paraId="50762F69" w14:textId="77777777" w:rsidR="00061AA0" w:rsidRPr="00FD305C" w:rsidRDefault="00061AA0" w:rsidP="00E52C92">
      <w:pPr>
        <w:pStyle w:val="Default"/>
        <w:spacing w:line="276" w:lineRule="auto"/>
        <w:jc w:val="both"/>
        <w:rPr>
          <w:rFonts w:ascii="Times New Roman" w:hAnsi="Times New Roman" w:cs="Times New Roman"/>
        </w:rPr>
      </w:pPr>
    </w:p>
    <w:p w14:paraId="6105B1E6" w14:textId="1B30C9B3" w:rsidR="00061AA0" w:rsidRPr="00FD305C" w:rsidRDefault="00A63EC4" w:rsidP="00A554C4">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Rafał Cyganek</w:t>
      </w:r>
      <w:r w:rsidR="00A554C4">
        <w:rPr>
          <w:rFonts w:ascii="Times New Roman" w:hAnsi="Times New Roman" w:cs="Times New Roman"/>
        </w:rPr>
        <w:t xml:space="preserve"> – Prezes Zarządu</w:t>
      </w:r>
      <w:r w:rsidR="00061AA0" w:rsidRPr="00FD305C">
        <w:rPr>
          <w:rFonts w:ascii="Times New Roman" w:hAnsi="Times New Roman" w:cs="Times New Roman"/>
        </w:rPr>
        <w:t xml:space="preserve"> </w:t>
      </w:r>
    </w:p>
    <w:p w14:paraId="3286ADD5" w14:textId="61F56B3D" w:rsidR="00061AA0" w:rsidRPr="00FD305C" w:rsidRDefault="00061AA0" w:rsidP="00E52C92">
      <w:pPr>
        <w:pStyle w:val="Default"/>
        <w:spacing w:line="276" w:lineRule="auto"/>
        <w:jc w:val="both"/>
        <w:rPr>
          <w:rFonts w:ascii="Times New Roman" w:hAnsi="Times New Roman" w:cs="Times New Roman"/>
        </w:rPr>
      </w:pPr>
    </w:p>
    <w:p w14:paraId="73C77FB8"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a </w:t>
      </w:r>
    </w:p>
    <w:p w14:paraId="477BB0A7" w14:textId="7D56347E"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2. ___________________ z siedzibą w __________________, adres: ul. __________________, ___________ (kod pocztowy) ______________ (miejscowość), wpisaną do Rejestru Przedsiębiorców Krajowego Rejestru Sądowego</w:t>
      </w:r>
      <w:r w:rsidR="00FD305C">
        <w:rPr>
          <w:rFonts w:ascii="Times New Roman" w:hAnsi="Times New Roman" w:cs="Times New Roman"/>
        </w:rPr>
        <w:t xml:space="preserve"> </w:t>
      </w:r>
      <w:r w:rsidRPr="00FD305C">
        <w:rPr>
          <w:rFonts w:ascii="Times New Roman" w:hAnsi="Times New Roman" w:cs="Times New Roman"/>
        </w:rPr>
        <w:t xml:space="preserve">pod numerem KRS ___________, REGON ___________, NIP ___________, </w:t>
      </w:r>
      <w:r w:rsidR="00FD305C">
        <w:rPr>
          <w:rFonts w:ascii="Times New Roman" w:hAnsi="Times New Roman" w:cs="Times New Roman"/>
        </w:rPr>
        <w:t>z</w:t>
      </w:r>
      <w:r w:rsidRPr="00FD305C">
        <w:rPr>
          <w:rFonts w:ascii="Times New Roman" w:hAnsi="Times New Roman" w:cs="Times New Roman"/>
        </w:rPr>
        <w:t>waną dalej „</w:t>
      </w:r>
      <w:r w:rsidRPr="00FD305C">
        <w:rPr>
          <w:rFonts w:ascii="Times New Roman" w:hAnsi="Times New Roman" w:cs="Times New Roman"/>
          <w:b/>
          <w:bCs/>
        </w:rPr>
        <w:t>Spółką</w:t>
      </w:r>
      <w:r w:rsidRPr="00FD305C">
        <w:rPr>
          <w:rFonts w:ascii="Times New Roman" w:hAnsi="Times New Roman" w:cs="Times New Roman"/>
        </w:rPr>
        <w:t xml:space="preserve">”, reprezentowaną przez: </w:t>
      </w:r>
    </w:p>
    <w:p w14:paraId="6F34C56A" w14:textId="77777777" w:rsidR="00061AA0" w:rsidRPr="00FD305C" w:rsidRDefault="00061AA0" w:rsidP="00E52C92">
      <w:pPr>
        <w:pStyle w:val="Default"/>
        <w:spacing w:line="276" w:lineRule="auto"/>
        <w:jc w:val="both"/>
        <w:rPr>
          <w:rFonts w:ascii="Times New Roman" w:hAnsi="Times New Roman" w:cs="Times New Roman"/>
        </w:rPr>
      </w:pPr>
    </w:p>
    <w:p w14:paraId="5686700A"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___________________ – ___________________; </w:t>
      </w:r>
    </w:p>
    <w:p w14:paraId="242E39C1" w14:textId="77777777" w:rsid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___________________ – __________________</w:t>
      </w:r>
    </w:p>
    <w:p w14:paraId="375E4977" w14:textId="77777777" w:rsidR="00FD305C" w:rsidRDefault="00FD305C" w:rsidP="00E52C92">
      <w:pPr>
        <w:pStyle w:val="Default"/>
        <w:spacing w:line="276" w:lineRule="auto"/>
        <w:jc w:val="both"/>
        <w:rPr>
          <w:rFonts w:ascii="Times New Roman" w:hAnsi="Times New Roman" w:cs="Times New Roman"/>
        </w:rPr>
      </w:pPr>
    </w:p>
    <w:p w14:paraId="50283FDF" w14:textId="71B89E62"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będą dalej zwane również łącznie „</w:t>
      </w:r>
      <w:r w:rsidRPr="00FD305C">
        <w:rPr>
          <w:rFonts w:ascii="Times New Roman" w:hAnsi="Times New Roman" w:cs="Times New Roman"/>
          <w:b/>
          <w:bCs/>
        </w:rPr>
        <w:t>Stronami</w:t>
      </w:r>
      <w:r w:rsidRPr="00FD305C">
        <w:rPr>
          <w:rFonts w:ascii="Times New Roman" w:hAnsi="Times New Roman" w:cs="Times New Roman"/>
        </w:rPr>
        <w:t>”, a każda z osobn</w:t>
      </w:r>
      <w:r w:rsidR="00A554C4">
        <w:rPr>
          <w:rFonts w:ascii="Times New Roman" w:hAnsi="Times New Roman" w:cs="Times New Roman"/>
        </w:rPr>
        <w:t>a</w:t>
      </w:r>
      <w:r w:rsidRPr="00FD305C">
        <w:rPr>
          <w:rFonts w:ascii="Times New Roman" w:hAnsi="Times New Roman" w:cs="Times New Roman"/>
        </w:rPr>
        <w:t xml:space="preserve"> „</w:t>
      </w:r>
      <w:r w:rsidRPr="00FD305C">
        <w:rPr>
          <w:rFonts w:ascii="Times New Roman" w:hAnsi="Times New Roman" w:cs="Times New Roman"/>
          <w:b/>
          <w:bCs/>
        </w:rPr>
        <w:t>Stroną</w:t>
      </w:r>
      <w:r w:rsidRPr="00FD305C">
        <w:rPr>
          <w:rFonts w:ascii="Times New Roman" w:hAnsi="Times New Roman" w:cs="Times New Roman"/>
        </w:rPr>
        <w:t xml:space="preserve">”. </w:t>
      </w:r>
    </w:p>
    <w:p w14:paraId="33272827" w14:textId="77777777"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b/>
          <w:bCs/>
        </w:rPr>
        <w:t xml:space="preserve">ZWAŻYWSZY, ŻE: </w:t>
      </w:r>
    </w:p>
    <w:p w14:paraId="003C275B" w14:textId="50535F90" w:rsidR="00061AA0" w:rsidRPr="00444335" w:rsidRDefault="00061AA0" w:rsidP="00444335">
      <w:pPr>
        <w:spacing w:after="0" w:line="276" w:lineRule="auto"/>
        <w:rPr>
          <w:rFonts w:ascii="Times New Roman" w:hAnsi="Times New Roman" w:cs="Times New Roman"/>
          <w:color w:val="000000" w:themeColor="text1"/>
          <w:sz w:val="24"/>
          <w:szCs w:val="24"/>
        </w:rPr>
      </w:pPr>
      <w:r w:rsidRPr="00FD305C">
        <w:rPr>
          <w:rFonts w:ascii="Times New Roman" w:hAnsi="Times New Roman" w:cs="Times New Roman"/>
        </w:rPr>
        <w:t> Strony wyrażają wolę prowadzenia rozmów w zakresie ewentualnej współpracy pomiędzy Stronami, dotyczącej w szczególności</w:t>
      </w:r>
      <w:r w:rsidR="00444335" w:rsidRPr="00444335">
        <w:rPr>
          <w:rFonts w:ascii="Times New Roman" w:hAnsi="Times New Roman" w:cs="Times New Roman"/>
        </w:rPr>
        <w:t xml:space="preserve"> </w:t>
      </w:r>
      <w:r w:rsidR="00444335">
        <w:rPr>
          <w:rFonts w:ascii="Times New Roman" w:hAnsi="Times New Roman" w:cs="Times New Roman"/>
          <w:sz w:val="24"/>
          <w:szCs w:val="24"/>
        </w:rPr>
        <w:t>w</w:t>
      </w:r>
      <w:r w:rsidR="00444335">
        <w:rPr>
          <w:rFonts w:ascii="Times New Roman" w:hAnsi="Times New Roman" w:cs="Times New Roman"/>
          <w:sz w:val="24"/>
          <w:szCs w:val="24"/>
        </w:rPr>
        <w:t xml:space="preserve">ykonanie systemu </w:t>
      </w:r>
      <w:r w:rsidR="00444335" w:rsidRPr="00DB1A8B">
        <w:rPr>
          <w:rFonts w:ascii="Times New Roman" w:hAnsi="Times New Roman" w:cs="Times New Roman"/>
          <w:sz w:val="24"/>
          <w:szCs w:val="24"/>
        </w:rPr>
        <w:t>monitoringu wizyjnego, kontroli dostępu i rejestracji czasu pracy</w:t>
      </w:r>
      <w:r w:rsidR="00444335">
        <w:rPr>
          <w:rFonts w:ascii="Times New Roman" w:hAnsi="Times New Roman" w:cs="Times New Roman"/>
          <w:sz w:val="24"/>
          <w:szCs w:val="24"/>
        </w:rPr>
        <w:t xml:space="preserve"> </w:t>
      </w:r>
      <w:r w:rsidR="00444335" w:rsidRPr="00043E73">
        <w:rPr>
          <w:rFonts w:ascii="Times New Roman" w:hAnsi="Times New Roman" w:cs="Times New Roman"/>
          <w:color w:val="000000" w:themeColor="text1"/>
          <w:sz w:val="24"/>
          <w:szCs w:val="24"/>
        </w:rPr>
        <w:t>w zakładzie produkcyjnym w Łowiczu (ul. Armii Krajowej 98; 99-400 Łowicz)</w:t>
      </w:r>
      <w:r w:rsidR="00444335">
        <w:rPr>
          <w:rFonts w:ascii="Times New Roman" w:hAnsi="Times New Roman" w:cs="Times New Roman"/>
          <w:color w:val="000000" w:themeColor="text1"/>
          <w:sz w:val="24"/>
          <w:szCs w:val="24"/>
        </w:rPr>
        <w:t>;</w:t>
      </w:r>
    </w:p>
    <w:p w14:paraId="1EBE709A" w14:textId="5B66BDAE" w:rsidR="00061AA0" w:rsidRPr="00FD305C"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 xml:space="preserve">każda ze Stron dysponuje cennymi informacjami, wiedzą, doświadczeniem oraz danymi </w:t>
      </w:r>
      <w:r w:rsidR="00A554C4">
        <w:rPr>
          <w:rFonts w:ascii="Times New Roman" w:hAnsi="Times New Roman" w:cs="Times New Roman"/>
        </w:rPr>
        <w:br/>
      </w:r>
      <w:r w:rsidRPr="00FD305C">
        <w:rPr>
          <w:rFonts w:ascii="Times New Roman" w:hAnsi="Times New Roman" w:cs="Times New Roman"/>
        </w:rPr>
        <w:t xml:space="preserve">o charakterze tajnym i poufnym, które stanowią tajemnicę przedsiębiorstwa Stron, a także każda ze Stron jest skłonna ujawnić tego rodzaju informacje drugiej Stronie pod warunkiem, że ta Strona nie ujawni tych informacji jakiejkolwiek osobie trzeciej, ani też nie wykorzysta tych informacji w jakikolwiek inny sposób niż określony w Umowie; </w:t>
      </w:r>
    </w:p>
    <w:p w14:paraId="0AF293AD" w14:textId="77777777" w:rsidR="00061AA0" w:rsidRPr="00FD305C" w:rsidRDefault="00061AA0" w:rsidP="00E52C92">
      <w:pPr>
        <w:pStyle w:val="Default"/>
        <w:spacing w:line="276" w:lineRule="auto"/>
        <w:jc w:val="both"/>
        <w:rPr>
          <w:rFonts w:ascii="Times New Roman" w:hAnsi="Times New Roman" w:cs="Times New Roman"/>
        </w:rPr>
      </w:pPr>
    </w:p>
    <w:p w14:paraId="086B782A" w14:textId="6F899BAB" w:rsidR="00061AA0" w:rsidRDefault="00061AA0" w:rsidP="00E52C92">
      <w:pPr>
        <w:pStyle w:val="Default"/>
        <w:spacing w:line="276" w:lineRule="auto"/>
        <w:jc w:val="both"/>
        <w:rPr>
          <w:rFonts w:ascii="Times New Roman" w:hAnsi="Times New Roman" w:cs="Times New Roman"/>
        </w:rPr>
      </w:pPr>
      <w:r w:rsidRPr="00FD305C">
        <w:rPr>
          <w:rFonts w:ascii="Times New Roman" w:hAnsi="Times New Roman" w:cs="Times New Roman"/>
        </w:rPr>
        <w:t>Strony postanowiły zawrzeć niniejszą umowę o zachowaniu poufności (</w:t>
      </w:r>
      <w:r w:rsidRPr="00FD305C">
        <w:rPr>
          <w:rFonts w:ascii="Times New Roman" w:hAnsi="Times New Roman" w:cs="Times New Roman"/>
          <w:b/>
          <w:bCs/>
        </w:rPr>
        <w:t>„Umowa”</w:t>
      </w:r>
      <w:r w:rsidRPr="00FD305C">
        <w:rPr>
          <w:rFonts w:ascii="Times New Roman" w:hAnsi="Times New Roman" w:cs="Times New Roman"/>
        </w:rPr>
        <w:t xml:space="preserve">) </w:t>
      </w:r>
      <w:r w:rsidR="00A554C4">
        <w:rPr>
          <w:rFonts w:ascii="Times New Roman" w:hAnsi="Times New Roman" w:cs="Times New Roman"/>
        </w:rPr>
        <w:br/>
      </w:r>
      <w:r w:rsidRPr="00FD305C">
        <w:rPr>
          <w:rFonts w:ascii="Times New Roman" w:hAnsi="Times New Roman" w:cs="Times New Roman"/>
        </w:rPr>
        <w:t xml:space="preserve">o następującej treści: </w:t>
      </w:r>
    </w:p>
    <w:p w14:paraId="10C8243F" w14:textId="77777777" w:rsidR="00E52C92" w:rsidRDefault="00E52C92" w:rsidP="00E52C92">
      <w:pPr>
        <w:pStyle w:val="Default"/>
        <w:spacing w:line="276" w:lineRule="auto"/>
        <w:jc w:val="both"/>
        <w:rPr>
          <w:rFonts w:ascii="Times New Roman" w:hAnsi="Times New Roman" w:cs="Times New Roman"/>
        </w:rPr>
      </w:pPr>
    </w:p>
    <w:p w14:paraId="627A774F" w14:textId="7FEDB4F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1</w:t>
      </w:r>
    </w:p>
    <w:p w14:paraId="0F3FF0A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[Definicje] </w:t>
      </w:r>
    </w:p>
    <w:p w14:paraId="22FF5603"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Ilekroć zdefiniowane poniżej pojęcia pisane są w Umowie z wielkiej litery, nadaje się im następujące znaczenie: </w:t>
      </w:r>
    </w:p>
    <w:p w14:paraId="38937EC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Informacje Poufne, Informacje </w:t>
      </w:r>
      <w:r w:rsidRPr="00E52C92">
        <w:rPr>
          <w:rFonts w:ascii="Times New Roman" w:hAnsi="Times New Roman" w:cs="Times New Roman"/>
        </w:rPr>
        <w:t xml:space="preserve">wszelkie, niebędące powszechnie dostępnymi, dane, informacje i dokumenty, niezależnie od formy ich utrwalenia lub nośnika, na którym zostały utrwalone i przekazane, dotyczące Strony lub podmiotów z nią powiązanych kapitałowo lub osobowo, które zostały udostępnione Odbiorcy przez Ujawniającego, niezależnie od tego, czy zostały udostępnione przed dniem zawarcia Umowy, czy tego dnia lub po tym dniu oraz niezależnie od formy ich przekazania oraz niezależnie od tego, czy zostały opatrzone </w:t>
      </w:r>
      <w:r w:rsidRPr="00E52C92">
        <w:rPr>
          <w:rFonts w:ascii="Times New Roman" w:hAnsi="Times New Roman" w:cs="Times New Roman"/>
        </w:rPr>
        <w:lastRenderedPageBreak/>
        <w:t xml:space="preserve">zastrzeżeniem w zakresie ich poufności, a w szczególności informacje techniczne, technologiczne, handlowe, organizacyjne, finansowe i biznesowe jakiegokolwiek rodzaju; Informacje Poufne stanowią tajemnicę przedsiębiorstwa Udostępniającego; </w:t>
      </w:r>
    </w:p>
    <w:p w14:paraId="0D73F3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Odbiorca </w:t>
      </w:r>
      <w:r w:rsidRPr="00E52C92">
        <w:rPr>
          <w:rFonts w:ascii="Times New Roman" w:hAnsi="Times New Roman" w:cs="Times New Roman"/>
        </w:rPr>
        <w:t xml:space="preserve">oznacza Stronę, która otrzymuje Informację Poufną od drugiej Strony; </w:t>
      </w:r>
    </w:p>
    <w:p w14:paraId="3441557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Przedstawiciel </w:t>
      </w:r>
      <w:proofErr w:type="spellStart"/>
      <w:r w:rsidRPr="00E52C92">
        <w:rPr>
          <w:rFonts w:ascii="Times New Roman" w:hAnsi="Times New Roman" w:cs="Times New Roman"/>
        </w:rPr>
        <w:t>przedstawiciel</w:t>
      </w:r>
      <w:proofErr w:type="spellEnd"/>
      <w:r w:rsidRPr="00E52C92">
        <w:rPr>
          <w:rFonts w:ascii="Times New Roman" w:hAnsi="Times New Roman" w:cs="Times New Roman"/>
        </w:rPr>
        <w:t xml:space="preserve"> Strony, będący w szczególności członkiem jej organu reprezentacji, pracownikiem (niezależnie od podstawy zatrudnienia, w tym w oparciu o umowę cywilnoprawną) lub współpracownikiem, mający dostęp do Informacji Poufnych udostępnionych tejże Stronie; </w:t>
      </w:r>
    </w:p>
    <w:p w14:paraId="497821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Ujawniający </w:t>
      </w:r>
      <w:r w:rsidRPr="00E52C92">
        <w:rPr>
          <w:rFonts w:ascii="Times New Roman" w:hAnsi="Times New Roman" w:cs="Times New Roman"/>
        </w:rPr>
        <w:t xml:space="preserve">oznacza Stronę, która ujawnia swoją Informację Poufną drugiej Stronie; </w:t>
      </w:r>
    </w:p>
    <w:p w14:paraId="20A6333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Ujawnienie </w:t>
      </w:r>
      <w:r w:rsidRPr="00E52C92">
        <w:rPr>
          <w:rFonts w:ascii="Times New Roman" w:hAnsi="Times New Roman" w:cs="Times New Roman"/>
        </w:rPr>
        <w:t xml:space="preserve">oznacza przekazanie lub udostępnienie Informacji Poufnych przez Ujawniającego na rzecz Odbiorcy. </w:t>
      </w:r>
    </w:p>
    <w:p w14:paraId="23080480" w14:textId="5D43C723" w:rsidR="00E52C92" w:rsidRPr="00E52C92" w:rsidRDefault="00E52C92" w:rsidP="00E52C92">
      <w:pPr>
        <w:pStyle w:val="Default"/>
        <w:jc w:val="center"/>
        <w:rPr>
          <w:rFonts w:ascii="Times New Roman" w:hAnsi="Times New Roman" w:cs="Times New Roman"/>
        </w:rPr>
      </w:pPr>
      <w:r w:rsidRPr="00E52C92">
        <w:rPr>
          <w:rFonts w:ascii="Times New Roman" w:hAnsi="Times New Roman" w:cs="Times New Roman"/>
          <w:b/>
          <w:bCs/>
        </w:rPr>
        <w:t>§ 2</w:t>
      </w:r>
    </w:p>
    <w:p w14:paraId="05A1607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[Przedmiot Umowy] </w:t>
      </w:r>
    </w:p>
    <w:p w14:paraId="1AFE9764" w14:textId="521C586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Umowa reguluje zasady zachowania w tajemnicy Informacji Poufnych przekazywanych </w:t>
      </w:r>
      <w:r>
        <w:rPr>
          <w:rFonts w:ascii="Times New Roman" w:hAnsi="Times New Roman" w:cs="Times New Roman"/>
        </w:rPr>
        <w:br/>
      </w:r>
      <w:r w:rsidRPr="00E52C92">
        <w:rPr>
          <w:rFonts w:ascii="Times New Roman" w:hAnsi="Times New Roman" w:cs="Times New Roman"/>
        </w:rPr>
        <w:t xml:space="preserve">w związku z Rozmowami pomiędzy Stronami. </w:t>
      </w:r>
    </w:p>
    <w:p w14:paraId="340288DB" w14:textId="2478DDEF"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Celem uniknięcia wątpliwości Strony wskazują, że Umowa nie stanowi umowy przedwstępnej, umowy warunkowej, oferty ani innego rodzaju wiążącego zobowiązania </w:t>
      </w:r>
      <w:r w:rsidR="0048721A">
        <w:rPr>
          <w:rFonts w:ascii="Times New Roman" w:hAnsi="Times New Roman" w:cs="Times New Roman"/>
        </w:rPr>
        <w:br/>
      </w:r>
      <w:r w:rsidRPr="00E52C92">
        <w:rPr>
          <w:rFonts w:ascii="Times New Roman" w:hAnsi="Times New Roman" w:cs="Times New Roman"/>
        </w:rPr>
        <w:t xml:space="preserve">w zakresie przyszłego nawiązania przez Strony współpracy i nie może stanowić podstawy formułowania jakichkolwiek roszczeń w tym zakresie. Ewentualna decyzja o podjęciu przez Strony współpracy zostanie podjęta niezależnie od postanowień Umowy, a zasady takiej potencjalnej współpracy zostaną przez Strony uregulowane w osobnej umowie. </w:t>
      </w:r>
    </w:p>
    <w:p w14:paraId="604915DE" w14:textId="4BE6E43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Na podstawie Umowy żadna ze Stron nie nabywa roszczenia o udostępnienie jej Informacji Poufnych; udostępnienie Informacji Poufnych każdorazowo będzie stanowiło autonomiczną </w:t>
      </w:r>
      <w:r w:rsidR="0048721A">
        <w:rPr>
          <w:rFonts w:ascii="Times New Roman" w:hAnsi="Times New Roman" w:cs="Times New Roman"/>
        </w:rPr>
        <w:br/>
      </w:r>
      <w:r w:rsidRPr="00E52C92">
        <w:rPr>
          <w:rFonts w:ascii="Times New Roman" w:hAnsi="Times New Roman" w:cs="Times New Roman"/>
        </w:rPr>
        <w:t xml:space="preserve">i swobodną decyzję Strony, która zamierza dokonać takiego udostępnienia na rzecz drugiej Strony. </w:t>
      </w:r>
    </w:p>
    <w:p w14:paraId="6ED8DD75" w14:textId="77777777" w:rsidR="00E52C92" w:rsidRPr="00E52C92" w:rsidRDefault="00E52C92" w:rsidP="00E52C92">
      <w:pPr>
        <w:pStyle w:val="Default"/>
        <w:jc w:val="both"/>
        <w:rPr>
          <w:rFonts w:ascii="Times New Roman" w:hAnsi="Times New Roman" w:cs="Times New Roman"/>
        </w:rPr>
      </w:pPr>
    </w:p>
    <w:p w14:paraId="10B4BC5B" w14:textId="5EF33B52"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3</w:t>
      </w:r>
    </w:p>
    <w:p w14:paraId="00AAA3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[Zasady ochrony Informacji Poufnych] </w:t>
      </w:r>
    </w:p>
    <w:p w14:paraId="2D4CB1E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Strony oświadczają, że dysponują stosownymi procedurami oraz zabezpieczeniami umożliwiającymi zagwarantowanie poufności przekazywanych sobie nawzajem Informacji. </w:t>
      </w:r>
    </w:p>
    <w:p w14:paraId="11EB742A" w14:textId="3437ABA8"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2. Strony zobowiązują się do dołożenia wszelkich starań w celu zapewnienia, aby środki łączności wykorzystywane przez Strony do odbioru, przekazywania oraz przechowywania Informacji Poufnych, gwarantowały zabezpieczenie tych Informacji przed dostępem osób trzecich, nieupoważnionych do zapoznania się z nimi, a w szczególności Strony zobowiązują się, że Informacje Poufne przekazane im w formie cyfrowej (np. pliki komputerowe w formie: .pdf, .</w:t>
      </w:r>
      <w:proofErr w:type="spellStart"/>
      <w:r w:rsidRPr="00E52C92">
        <w:rPr>
          <w:rFonts w:ascii="Times New Roman" w:hAnsi="Times New Roman" w:cs="Times New Roman"/>
        </w:rPr>
        <w:t>doc</w:t>
      </w:r>
      <w:proofErr w:type="spellEnd"/>
      <w:r w:rsidRPr="00E52C92">
        <w:rPr>
          <w:rFonts w:ascii="Times New Roman" w:hAnsi="Times New Roman" w:cs="Times New Roman"/>
        </w:rPr>
        <w:t xml:space="preserve">, itp., wiadomości e-mail) lub przechowywane przez Stronę w formie cyfrowej, przechowywane będą w systemie informatycznym zapewniającym odpowiedni poziom bezpieczeństwa tych danych i zabezpieczający przed nieuprawnionym dostępem do tych Informacji przez osoby trzecie. </w:t>
      </w:r>
    </w:p>
    <w:p w14:paraId="10D41AD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3. Informacje Poufne mogą być wykorzystane przez Odbiorcę wyłącznie w celu prowadzenia Rozmów i w związku z Rozmowami oraz podjęcia decyzji o ewentualnej współpracy („</w:t>
      </w:r>
      <w:r w:rsidRPr="00E52C92">
        <w:rPr>
          <w:rFonts w:ascii="Times New Roman" w:hAnsi="Times New Roman" w:cs="Times New Roman"/>
          <w:b/>
          <w:bCs/>
        </w:rPr>
        <w:t>Cel Ujawnienia</w:t>
      </w:r>
      <w:r w:rsidRPr="00E52C92">
        <w:rPr>
          <w:rFonts w:ascii="Times New Roman" w:hAnsi="Times New Roman" w:cs="Times New Roman"/>
        </w:rPr>
        <w:t xml:space="preserve">”). Odbiorca nie jest uprawniony do jakiegokolwiek wykorzystania Informacji Poufnych w innym celu niż Cel Ujawnienia, a w szczególności do osiągnięcia korzyści ze szkodą lub naruszeniem interesów Ujawniającego przez Odbiorcę lub jego Przedstawicieli, lub inne podmioty, z którymi Odbiorca jest powiązany kapitałowo bądź organizacyjnie (osobowo). </w:t>
      </w:r>
    </w:p>
    <w:p w14:paraId="3417858D"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W celu uniknięcia wszelkich wątpliwości Strony oświadczają, że przekazywanie Informacji Poufnych nie stanowi udzielenia/przeniesienia licencji, patentu lub prawa autorskiego, posiadanego przez Ujawniającego, i Odbiorca nie nabywa żadnych praw własności intelektualnej, w tym praw autorskich, do Informacji Poufnych. </w:t>
      </w:r>
    </w:p>
    <w:p w14:paraId="056B2FF8" w14:textId="77777777" w:rsidR="00E52C92" w:rsidRPr="00E52C92" w:rsidRDefault="00E52C92" w:rsidP="00E52C92">
      <w:pPr>
        <w:pStyle w:val="Default"/>
        <w:jc w:val="both"/>
        <w:rPr>
          <w:rFonts w:ascii="Times New Roman" w:hAnsi="Times New Roman" w:cs="Times New Roman"/>
        </w:rPr>
      </w:pPr>
    </w:p>
    <w:p w14:paraId="7C1BE3FA" w14:textId="56C110F7"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lastRenderedPageBreak/>
        <w:t>§ 4</w:t>
      </w:r>
    </w:p>
    <w:p w14:paraId="5505F87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[Wyjątki] </w:t>
      </w:r>
    </w:p>
    <w:p w14:paraId="6118BC0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Zakaz ujawniania Informacji Poufnych nie ma zastosowania do: </w:t>
      </w:r>
    </w:p>
    <w:p w14:paraId="0CF21C22" w14:textId="47B4B1C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1.1. Informacji Poufnych przekazywanych organom i podmiotom uprawnionym do ich otrzymywania na podstawie odpowiednich przepisów prawa powszechnie obowiązującego, </w:t>
      </w:r>
      <w:r w:rsidR="000E4550">
        <w:rPr>
          <w:rFonts w:ascii="Times New Roman" w:hAnsi="Times New Roman" w:cs="Times New Roman"/>
        </w:rPr>
        <w:br/>
      </w:r>
      <w:r w:rsidRPr="00E52C92">
        <w:rPr>
          <w:rFonts w:ascii="Times New Roman" w:hAnsi="Times New Roman" w:cs="Times New Roman"/>
        </w:rPr>
        <w:t xml:space="preserve">w tym w oparciu o ostateczne i prawomocne orzeczenie; </w:t>
      </w:r>
    </w:p>
    <w:p w14:paraId="3F2DF1A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1.2. Informacji Poufnych przekazywanych instytucjom uprawnionym do ich otrzymywania na podstawie odpowiednich przepisów prawa w wykonaniu obowiązków informacyjnych; </w:t>
      </w:r>
    </w:p>
    <w:p w14:paraId="609D9C4A" w14:textId="002AC86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1.3. przekazywania i udostępniania Informacji pracownikom i współpracownikom Stron, </w:t>
      </w:r>
      <w:r w:rsidR="000E4550">
        <w:rPr>
          <w:rFonts w:ascii="Times New Roman" w:hAnsi="Times New Roman" w:cs="Times New Roman"/>
        </w:rPr>
        <w:br/>
      </w:r>
      <w:r w:rsidRPr="00E52C92">
        <w:rPr>
          <w:rFonts w:ascii="Times New Roman" w:hAnsi="Times New Roman" w:cs="Times New Roman"/>
        </w:rPr>
        <w:t xml:space="preserve">w zgodzie z Celem Ujawnienia, w tym w szczególności doradcom prawnym, finansowym </w:t>
      </w:r>
      <w:r w:rsidR="000E4550">
        <w:rPr>
          <w:rFonts w:ascii="Times New Roman" w:hAnsi="Times New Roman" w:cs="Times New Roman"/>
        </w:rPr>
        <w:br/>
      </w:r>
      <w:r w:rsidRPr="00E52C92">
        <w:rPr>
          <w:rFonts w:ascii="Times New Roman" w:hAnsi="Times New Roman" w:cs="Times New Roman"/>
        </w:rPr>
        <w:t xml:space="preserve">i podatkowym Stron, pod warunkiem, że osoby, którym Informacje zostaną przekazane zobowiążą się do zachowania ich w poufności, na zasadach co najmniej odpowiadających zasadom ochrony Informacji Poufnych, uregulowanym w Umowie; </w:t>
      </w:r>
    </w:p>
    <w:p w14:paraId="1981BB4C"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1.4. ujawniania Informacji na rzecz podmiotów powiązanych z Odbiorcą, o ile ujawnienie takie będzie celowe w świetle przedmiotu Rozmów, pod warunkiem, że podmioty, którym Informacje zostaną przekazane, zobowiążą się do zachowania ich w poufności, na zasadach co najmniej odpowiadających zasadom ochrony Informacji Poufnych uregulowanym w Umowie; </w:t>
      </w:r>
    </w:p>
    <w:p w14:paraId="20FB021E" w14:textId="04563AE3"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1.5. udostępnienia Informacji Poufnych za wcześniejszą zgodą Ujawniającego, wyrażoną </w:t>
      </w:r>
      <w:r w:rsidR="000E4550">
        <w:rPr>
          <w:rFonts w:ascii="Times New Roman" w:hAnsi="Times New Roman" w:cs="Times New Roman"/>
        </w:rPr>
        <w:br/>
      </w:r>
      <w:r w:rsidRPr="00E52C92">
        <w:rPr>
          <w:rFonts w:ascii="Times New Roman" w:hAnsi="Times New Roman" w:cs="Times New Roman"/>
        </w:rPr>
        <w:t xml:space="preserve">w formie pisemnej pod rygorem nieważności; </w:t>
      </w:r>
    </w:p>
    <w:p w14:paraId="588CF28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1.6. Informacji, które były znane Odbiorcy z innych źródeł, pod warunkiem, że uzyskanie przez Odbiorcę tych Informacji nastąpiło bez naruszenia jakichkolwiek zobowiązań podmiotu, od którego Odbiorca informacje te uzyskał; </w:t>
      </w:r>
    </w:p>
    <w:p w14:paraId="3240A5F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1.7. Informacji, które są lub stały się publicznie dostępne; </w:t>
      </w:r>
    </w:p>
    <w:p w14:paraId="752AEF48"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1.8. ujawnienia Informacji Poufnych przez Stronę w postępowaniu sądowym, arbitrażowym, administracyjnym, podatkowym, egzekucyjnym lub innym, o ile takie ujawnienie jest niezbędne dla ochrony praw Strony, które te Informacje ujawniła. </w:t>
      </w:r>
    </w:p>
    <w:p w14:paraId="0B2A8A1B" w14:textId="3EF8F83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 przypadku zaistnienia sytuacji, o której mowa w ust. 1 pkt 1.1. niniejszego paragrafu, </w:t>
      </w:r>
      <w:r w:rsidR="000E4550">
        <w:rPr>
          <w:rFonts w:ascii="Times New Roman" w:hAnsi="Times New Roman" w:cs="Times New Roman"/>
        </w:rPr>
        <w:br/>
      </w:r>
      <w:r w:rsidRPr="00E52C92">
        <w:rPr>
          <w:rFonts w:ascii="Times New Roman" w:hAnsi="Times New Roman" w:cs="Times New Roman"/>
        </w:rPr>
        <w:t xml:space="preserve">w miarę możliwości niezwłocznie po powzięciu przez Odbiorcę wiadomości o potencjalnym zobowiązaniu do ujawnienia Informacji Poufnych oraz przed takim ujawnieniem, Odbiorca </w:t>
      </w:r>
      <w:r w:rsidR="000E4550">
        <w:rPr>
          <w:rFonts w:ascii="Times New Roman" w:hAnsi="Times New Roman" w:cs="Times New Roman"/>
        </w:rPr>
        <w:br/>
      </w:r>
      <w:r w:rsidRPr="00E52C92">
        <w:rPr>
          <w:rFonts w:ascii="Times New Roman" w:hAnsi="Times New Roman" w:cs="Times New Roman"/>
        </w:rPr>
        <w:t xml:space="preserve">w zakresie możliwym zgodnie z prawem powiadomi niezwłocznie Ujawniającego o tym fakcie. </w:t>
      </w:r>
    </w:p>
    <w:p w14:paraId="7A00E57A"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Powiadomienie, o którym mowa w ustępie 2 niniejszego paragrafu powinno wskazywać zakres żądanych Informacji, podstawę prawną ich żądania oraz organ, który żąda ujawnienia takich Informacji, chyba że przekazanie takich danych jest zabronione na podstawie obowiązujących przepisów prawa lub decyzji podmiotu żądającego udostępnienia Informacji. </w:t>
      </w:r>
    </w:p>
    <w:p w14:paraId="68B67E37"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Strony ponoszą pełną odpowiedzialność za wszelkie naruszenia obowiązków wynikających z Umowy przez osoby i podmioty, którym zgodnie z postanowieniami Umowy udostępnią Informacje Poufne, jak za działania własne. </w:t>
      </w:r>
    </w:p>
    <w:p w14:paraId="3C14F51F" w14:textId="77777777" w:rsidR="00E52C92" w:rsidRPr="00E52C92" w:rsidRDefault="00E52C92" w:rsidP="00E52C92">
      <w:pPr>
        <w:pStyle w:val="Default"/>
        <w:jc w:val="both"/>
        <w:rPr>
          <w:rFonts w:ascii="Times New Roman" w:hAnsi="Times New Roman" w:cs="Times New Roman"/>
        </w:rPr>
      </w:pPr>
    </w:p>
    <w:p w14:paraId="0B0C8ABE" w14:textId="70565194"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5</w:t>
      </w:r>
    </w:p>
    <w:p w14:paraId="7B3364C0"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[Doręczenia] </w:t>
      </w:r>
    </w:p>
    <w:p w14:paraId="7DAD0FC2" w14:textId="0C764B0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zawiadomienia i doręczenia związane z Umową (chyba, </w:t>
      </w:r>
      <w:r w:rsidR="000E4550" w:rsidRPr="00E52C92">
        <w:rPr>
          <w:rFonts w:ascii="Times New Roman" w:hAnsi="Times New Roman" w:cs="Times New Roman"/>
        </w:rPr>
        <w:t>że</w:t>
      </w:r>
      <w:r w:rsidRPr="00E52C92">
        <w:rPr>
          <w:rFonts w:ascii="Times New Roman" w:hAnsi="Times New Roman" w:cs="Times New Roman"/>
        </w:rPr>
        <w:t xml:space="preserve"> Umowa wprost stanowi inaczej) dokonywane w formie pisemnej oraz elektronicznej (jako skan pisma) i będą następowały zgodnie z następującymi danymi: </w:t>
      </w:r>
    </w:p>
    <w:p w14:paraId="734288F9" w14:textId="59E1DCDF" w:rsidR="00E52C92" w:rsidRPr="00C53F05" w:rsidRDefault="00E52C92" w:rsidP="00E52C92">
      <w:pPr>
        <w:pStyle w:val="Default"/>
        <w:jc w:val="both"/>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2C92">
        <w:rPr>
          <w:rFonts w:ascii="Times New Roman" w:hAnsi="Times New Roman" w:cs="Times New Roman"/>
        </w:rPr>
        <w:t xml:space="preserve">a) </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dla </w:t>
      </w:r>
      <w:r w:rsidR="0048721A"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spółki PGO Opakomet S.A.</w:t>
      </w:r>
      <w:r w:rsidRPr="00C53F05">
        <w:rPr>
          <w:rFonts w:ascii="Times New Roman" w:hAnsi="Times New Roman"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8B00BA1" w14:textId="6491959B"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w:t>
      </w:r>
      <w:r w:rsidR="00444335" w:rsidRPr="00444335">
        <w:rPr>
          <w:rFonts w:ascii="Times New Roman" w:hAnsi="Times New Roman" w:cs="Times New Roman"/>
        </w:rPr>
        <w:t>Łukasz Klimkiewicz</w:t>
      </w:r>
      <w:r w:rsidR="0048721A" w:rsidRPr="00444335">
        <w:rPr>
          <w:rFonts w:ascii="Times New Roman" w:hAnsi="Times New Roman" w:cs="Times New Roman"/>
        </w:rPr>
        <w:t xml:space="preserve"> </w:t>
      </w:r>
      <w:r w:rsidR="00C53F05" w:rsidRPr="00444335">
        <w:rPr>
          <w:rFonts w:ascii="Times New Roman" w:hAnsi="Times New Roman" w:cs="Times New Roman"/>
        </w:rPr>
        <w:t>–</w:t>
      </w:r>
      <w:r w:rsidR="0048721A" w:rsidRPr="00444335">
        <w:rPr>
          <w:rFonts w:ascii="Times New Roman" w:hAnsi="Times New Roman" w:cs="Times New Roman"/>
        </w:rPr>
        <w:t xml:space="preserve"> </w:t>
      </w:r>
      <w:r w:rsidR="00444335" w:rsidRPr="00444335">
        <w:rPr>
          <w:rFonts w:ascii="Times New Roman" w:hAnsi="Times New Roman" w:cs="Times New Roman"/>
        </w:rPr>
        <w:t xml:space="preserve">Specjalista ds. Zakupów i Logistyki </w:t>
      </w:r>
      <w:r w:rsidR="0048721A">
        <w:rPr>
          <w:rFonts w:ascii="Times New Roman" w:hAnsi="Times New Roman" w:cs="Times New Roman"/>
        </w:rPr>
        <w:t xml:space="preserve"> </w:t>
      </w:r>
      <w:r w:rsidRPr="00E52C92">
        <w:rPr>
          <w:rFonts w:ascii="Times New Roman" w:hAnsi="Times New Roman" w:cs="Times New Roman"/>
        </w:rPr>
        <w:t xml:space="preserve"> </w:t>
      </w:r>
    </w:p>
    <w:p w14:paraId="64BADAAE" w14:textId="65829704"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w:t>
      </w:r>
      <w:r w:rsidR="00444335">
        <w:rPr>
          <w:rFonts w:ascii="Times New Roman" w:hAnsi="Times New Roman" w:cs="Times New Roman"/>
        </w:rPr>
        <w:t>l.klimkiewicz@pgoopakomet.pl</w:t>
      </w:r>
    </w:p>
    <w:p w14:paraId="6F64321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adres: adres podany w komparycji Umowy </w:t>
      </w:r>
    </w:p>
    <w:p w14:paraId="71E2268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b) dla </w:t>
      </w:r>
      <w:r w:rsidRPr="00E52C92">
        <w:rPr>
          <w:rFonts w:ascii="Times New Roman" w:hAnsi="Times New Roman" w:cs="Times New Roman"/>
          <w:b/>
          <w:bCs/>
        </w:rPr>
        <w:t>Spółki</w:t>
      </w:r>
      <w:r w:rsidRPr="00E52C92">
        <w:rPr>
          <w:rFonts w:ascii="Times New Roman" w:hAnsi="Times New Roman" w:cs="Times New Roman"/>
        </w:rPr>
        <w:t xml:space="preserve">: </w:t>
      </w:r>
    </w:p>
    <w:p w14:paraId="34D2926F"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do rąk: _____________ </w:t>
      </w:r>
    </w:p>
    <w:p w14:paraId="0D4872E9"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email: _____________ </w:t>
      </w:r>
    </w:p>
    <w:p w14:paraId="2F6D0C2B"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lastRenderedPageBreak/>
        <w:t xml:space="preserve">adres: adres podany w komparycji Umowy. </w:t>
      </w:r>
    </w:p>
    <w:p w14:paraId="057897F4" w14:textId="312A014C"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Zmiana danych wskazanych w ust. 1 powyżej wymaga zawiadomienia drugiej Strony, </w:t>
      </w:r>
      <w:r w:rsidR="000E4550">
        <w:rPr>
          <w:rFonts w:ascii="Times New Roman" w:hAnsi="Times New Roman" w:cs="Times New Roman"/>
        </w:rPr>
        <w:br/>
      </w:r>
      <w:r w:rsidRPr="00E52C92">
        <w:rPr>
          <w:rFonts w:ascii="Times New Roman" w:hAnsi="Times New Roman" w:cs="Times New Roman"/>
        </w:rPr>
        <w:t xml:space="preserve">z zachowaniem co najmniej formy dokumentowej, pod rygorem nieważności. W przypadku braku zawiadomienia o zmianie danych wskazanych w ust. 1 powyżej, wszelkie oświadczenia wysłane na adres Strony wskazany w ust. 1 powyżej (w tym adres e-mail), będą uważane za skutecznie doręczone. </w:t>
      </w:r>
    </w:p>
    <w:p w14:paraId="7E6A264E" w14:textId="77777777" w:rsidR="00E52C92" w:rsidRPr="00E52C92" w:rsidRDefault="00E52C92" w:rsidP="00E52C92">
      <w:pPr>
        <w:pStyle w:val="Default"/>
        <w:jc w:val="both"/>
        <w:rPr>
          <w:rFonts w:ascii="Times New Roman" w:hAnsi="Times New Roman" w:cs="Times New Roman"/>
        </w:rPr>
      </w:pPr>
    </w:p>
    <w:p w14:paraId="494C8728" w14:textId="338096B4"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6</w:t>
      </w:r>
    </w:p>
    <w:p w14:paraId="17E9D71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[Zmiany Umowy] </w:t>
      </w:r>
    </w:p>
    <w:p w14:paraId="00ED1A66"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Wszelkie zmiany Umowy wymagają zachowania formy pisemnej pod rygorem nieważności, o ile inaczej nie wskazano wprost w treści Umowy. </w:t>
      </w:r>
    </w:p>
    <w:p w14:paraId="231A5F66" w14:textId="48547F11"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Umowa zostaje zawarta na czas określony </w:t>
      </w:r>
      <w:r w:rsidR="00C53F05">
        <w:rPr>
          <w:rFonts w:ascii="Times New Roman" w:hAnsi="Times New Roman" w:cs="Times New Roman"/>
        </w:rPr>
        <w:t>3</w:t>
      </w:r>
      <w:r w:rsidRPr="00E52C92">
        <w:rPr>
          <w:rFonts w:ascii="Times New Roman" w:hAnsi="Times New Roman" w:cs="Times New Roman"/>
        </w:rPr>
        <w:t xml:space="preserve"> (</w:t>
      </w:r>
      <w:r w:rsidR="00C53F05">
        <w:rPr>
          <w:rFonts w:ascii="Times New Roman" w:hAnsi="Times New Roman" w:cs="Times New Roman"/>
        </w:rPr>
        <w:t>trzy</w:t>
      </w:r>
      <w:r w:rsidRPr="00E52C92">
        <w:rPr>
          <w:rFonts w:ascii="Times New Roman" w:hAnsi="Times New Roman" w:cs="Times New Roman"/>
        </w:rPr>
        <w:t>) lat</w:t>
      </w:r>
      <w:r w:rsidR="00C53F05">
        <w:rPr>
          <w:rFonts w:ascii="Times New Roman" w:hAnsi="Times New Roman" w:cs="Times New Roman"/>
        </w:rPr>
        <w:t>a</w:t>
      </w:r>
      <w:r w:rsidRPr="00E52C92">
        <w:rPr>
          <w:rFonts w:ascii="Times New Roman" w:hAnsi="Times New Roman" w:cs="Times New Roman"/>
        </w:rPr>
        <w:t xml:space="preserve">. </w:t>
      </w:r>
    </w:p>
    <w:p w14:paraId="45CA8334"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3. Żadna ze Stron nie jest uprawniona do jej wypowiedzenia, odstąpienia od Umowy ani innego zwolnienia się z wykonania Umowy, przed upływem terminu wskazanego w ust. 1 powyżej. </w:t>
      </w:r>
    </w:p>
    <w:p w14:paraId="05183B3F" w14:textId="672245EA"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4. Po wygaśnięciu Umowy Wykonawca zobowiązany jest do usunięcia wszelkich posiadanych Informacji Poufnych, chyba że obowiązek ich dalszego przechowywania będzie wynikał </w:t>
      </w:r>
      <w:r w:rsidR="000E4550">
        <w:rPr>
          <w:rFonts w:ascii="Times New Roman" w:hAnsi="Times New Roman" w:cs="Times New Roman"/>
        </w:rPr>
        <w:br/>
      </w:r>
      <w:r w:rsidRPr="00E52C92">
        <w:rPr>
          <w:rFonts w:ascii="Times New Roman" w:hAnsi="Times New Roman" w:cs="Times New Roman"/>
        </w:rPr>
        <w:t xml:space="preserve">z przepisów prawa powszechnego (np. podatkowego). </w:t>
      </w:r>
    </w:p>
    <w:p w14:paraId="0DA5977D" w14:textId="77777777" w:rsidR="00E52C92" w:rsidRPr="00E52C92" w:rsidRDefault="00E52C92" w:rsidP="00E52C92">
      <w:pPr>
        <w:pStyle w:val="Default"/>
        <w:jc w:val="both"/>
        <w:rPr>
          <w:rFonts w:ascii="Times New Roman" w:hAnsi="Times New Roman" w:cs="Times New Roman"/>
        </w:rPr>
      </w:pPr>
    </w:p>
    <w:p w14:paraId="24B14159" w14:textId="28E109A3" w:rsidR="00E52C92" w:rsidRPr="00E52C92" w:rsidRDefault="00E52C92" w:rsidP="000E4550">
      <w:pPr>
        <w:pStyle w:val="Default"/>
        <w:jc w:val="center"/>
        <w:rPr>
          <w:rFonts w:ascii="Times New Roman" w:hAnsi="Times New Roman" w:cs="Times New Roman"/>
        </w:rPr>
      </w:pPr>
      <w:r w:rsidRPr="00E52C92">
        <w:rPr>
          <w:rFonts w:ascii="Times New Roman" w:hAnsi="Times New Roman" w:cs="Times New Roman"/>
          <w:b/>
          <w:bCs/>
        </w:rPr>
        <w:t>§ 7</w:t>
      </w:r>
    </w:p>
    <w:p w14:paraId="3F24A9E1" w14:textId="7777777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b/>
          <w:bCs/>
        </w:rPr>
        <w:t xml:space="preserve">[Postanowienia końcowe] </w:t>
      </w:r>
    </w:p>
    <w:p w14:paraId="7C95FF91" w14:textId="5C3B6DB5"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1. Żadna ze Stron nie może przenieść żadnych praw i obowiązków wynikających z Umowy, </w:t>
      </w:r>
      <w:r w:rsidR="000E4550">
        <w:rPr>
          <w:rFonts w:ascii="Times New Roman" w:hAnsi="Times New Roman" w:cs="Times New Roman"/>
        </w:rPr>
        <w:br/>
      </w:r>
      <w:r w:rsidRPr="00E52C92">
        <w:rPr>
          <w:rFonts w:ascii="Times New Roman" w:hAnsi="Times New Roman" w:cs="Times New Roman"/>
        </w:rPr>
        <w:t xml:space="preserve">w całości, czy też w części, bez uprzedniej zgody drugiej Strony, wyrażonej w formie pisemnej pod rygorem nieważności. </w:t>
      </w:r>
    </w:p>
    <w:p w14:paraId="217A4DEC" w14:textId="27D865BE"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2. Wszelkie spory wynikające z Umowy lub związane z Umową Stronny poddają pod wyłączną jurysdykcję sądu powszechny właściwego miejscowo ze względu na siedzibę </w:t>
      </w:r>
      <w:r w:rsidR="00C53F05">
        <w:rPr>
          <w:rFonts w:ascii="Times New Roman" w:hAnsi="Times New Roman" w:cs="Times New Roman"/>
        </w:rPr>
        <w:t>spółki</w:t>
      </w:r>
      <w:r w:rsidRPr="00E52C92">
        <w:rPr>
          <w:rFonts w:ascii="Times New Roman" w:hAnsi="Times New Roman" w:cs="Times New Roman"/>
        </w:rPr>
        <w:t xml:space="preserve">. </w:t>
      </w:r>
    </w:p>
    <w:p w14:paraId="6D55BD8A" w14:textId="3D9D225E"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3</w:t>
      </w:r>
      <w:r w:rsidR="00E52C92" w:rsidRPr="00E52C92">
        <w:rPr>
          <w:rFonts w:ascii="Times New Roman" w:hAnsi="Times New Roman" w:cs="Times New Roman"/>
        </w:rPr>
        <w:t xml:space="preserve">. </w:t>
      </w:r>
      <w:r>
        <w:rPr>
          <w:rFonts w:ascii="Times New Roman" w:hAnsi="Times New Roman" w:cs="Times New Roman"/>
        </w:rPr>
        <w:t>Strony</w:t>
      </w:r>
      <w:r w:rsidR="00E52C92" w:rsidRPr="00E52C92">
        <w:rPr>
          <w:rFonts w:ascii="Times New Roman" w:hAnsi="Times New Roman" w:cs="Times New Roman"/>
        </w:rPr>
        <w:t xml:space="preserve"> oświadcza</w:t>
      </w:r>
      <w:r>
        <w:rPr>
          <w:rFonts w:ascii="Times New Roman" w:hAnsi="Times New Roman" w:cs="Times New Roman"/>
        </w:rPr>
        <w:t>ją</w:t>
      </w:r>
      <w:r w:rsidR="00E52C92" w:rsidRPr="00E52C92">
        <w:rPr>
          <w:rFonts w:ascii="Times New Roman" w:hAnsi="Times New Roman" w:cs="Times New Roman"/>
        </w:rPr>
        <w:t>, że w odniesieniu do danych osobowych pozyskanych od Spółki w związku z zawarciem Umowy, pełni</w:t>
      </w:r>
      <w:r>
        <w:rPr>
          <w:rFonts w:ascii="Times New Roman" w:hAnsi="Times New Roman" w:cs="Times New Roman"/>
        </w:rPr>
        <w:t>ą</w:t>
      </w:r>
      <w:r w:rsidR="00E52C92" w:rsidRPr="00E52C92">
        <w:rPr>
          <w:rFonts w:ascii="Times New Roman" w:hAnsi="Times New Roman" w:cs="Times New Roman"/>
        </w:rPr>
        <w:t xml:space="preserve"> funkcję administratora tych danych. </w:t>
      </w:r>
    </w:p>
    <w:p w14:paraId="0D553E63" w14:textId="63CE279D" w:rsidR="00E52C92" w:rsidRPr="00E52C92" w:rsidRDefault="00C53F05" w:rsidP="00E52C92">
      <w:pPr>
        <w:pStyle w:val="Default"/>
        <w:jc w:val="both"/>
        <w:rPr>
          <w:rFonts w:ascii="Times New Roman" w:hAnsi="Times New Roman" w:cs="Times New Roman"/>
        </w:rPr>
      </w:pPr>
      <w:r>
        <w:rPr>
          <w:rFonts w:ascii="Times New Roman" w:hAnsi="Times New Roman" w:cs="Times New Roman"/>
        </w:rPr>
        <w:t>4</w:t>
      </w:r>
      <w:r w:rsidR="00E52C92" w:rsidRPr="00E52C92">
        <w:rPr>
          <w:rFonts w:ascii="Times New Roman" w:hAnsi="Times New Roman" w:cs="Times New Roman"/>
        </w:rPr>
        <w:t xml:space="preserve">. Umowę sporządzono w dwóch egzemplarzach, po jednym dla każdej ze Stron. </w:t>
      </w:r>
    </w:p>
    <w:p w14:paraId="1A471B22" w14:textId="77777777" w:rsidR="00E52C92" w:rsidRPr="00E52C92" w:rsidRDefault="00E52C92" w:rsidP="00E52C92">
      <w:pPr>
        <w:pStyle w:val="Default"/>
        <w:jc w:val="both"/>
        <w:rPr>
          <w:rFonts w:ascii="Times New Roman" w:hAnsi="Times New Roman" w:cs="Times New Roman"/>
        </w:rPr>
      </w:pPr>
    </w:p>
    <w:p w14:paraId="5B3DA08A" w14:textId="06085427" w:rsidR="00E52C92" w:rsidRPr="00E52C92" w:rsidRDefault="00E52C92" w:rsidP="00E52C92">
      <w:pPr>
        <w:pStyle w:val="Default"/>
        <w:jc w:val="both"/>
        <w:rPr>
          <w:rFonts w:ascii="Times New Roman" w:hAnsi="Times New Roman" w:cs="Times New Roman"/>
        </w:rPr>
      </w:pPr>
      <w:r w:rsidRPr="00E52C92">
        <w:rPr>
          <w:rFonts w:ascii="Times New Roman" w:hAnsi="Times New Roman" w:cs="Times New Roman"/>
        </w:rPr>
        <w:t xml:space="preserve"> </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386"/>
      </w:tblGrid>
      <w:tr w:rsidR="00E52C92" w:rsidRPr="00E52C92" w14:paraId="0BA97288" w14:textId="77777777" w:rsidTr="000E4550">
        <w:trPr>
          <w:trHeight w:val="919"/>
        </w:trPr>
        <w:tc>
          <w:tcPr>
            <w:tcW w:w="6386" w:type="dxa"/>
            <w:tcBorders>
              <w:top w:val="none" w:sz="6" w:space="0" w:color="auto"/>
              <w:bottom w:val="none" w:sz="6" w:space="0" w:color="auto"/>
            </w:tcBorders>
          </w:tcPr>
          <w:p w14:paraId="3E968FAF" w14:textId="77777777" w:rsidR="000E4550" w:rsidRDefault="00E52C92" w:rsidP="00E52C92">
            <w:pPr>
              <w:pStyle w:val="Default"/>
              <w:jc w:val="both"/>
              <w:rPr>
                <w:rFonts w:ascii="Times New Roman" w:hAnsi="Times New Roman" w:cs="Times New Roman"/>
                <w:b/>
                <w:bCs/>
              </w:rPr>
            </w:pPr>
            <w:r w:rsidRPr="00E52C92">
              <w:rPr>
                <w:rFonts w:ascii="Times New Roman" w:hAnsi="Times New Roman" w:cs="Times New Roman"/>
                <w:b/>
                <w:bCs/>
              </w:rPr>
              <w:t xml:space="preserve">PODPISY STRON: </w:t>
            </w:r>
          </w:p>
          <w:p w14:paraId="6644B070" w14:textId="12BFEC56" w:rsidR="00E52C92" w:rsidRPr="00E52C92" w:rsidRDefault="00E52C92" w:rsidP="00E52C92">
            <w:pPr>
              <w:pStyle w:val="Default"/>
              <w:jc w:val="both"/>
              <w:rPr>
                <w:rFonts w:ascii="Times New Roman" w:hAnsi="Times New Roman" w:cs="Times New Roman"/>
              </w:rPr>
            </w:pPr>
          </w:p>
          <w:p w14:paraId="2E9B0206" w14:textId="6FD67906" w:rsidR="00E52C92" w:rsidRPr="00E52C92" w:rsidRDefault="00E52C92" w:rsidP="000E4550">
            <w:pPr>
              <w:pStyle w:val="Default"/>
              <w:jc w:val="both"/>
              <w:rPr>
                <w:rFonts w:ascii="Times New Roman" w:hAnsi="Times New Roman" w:cs="Times New Roman"/>
              </w:rPr>
            </w:pPr>
          </w:p>
        </w:tc>
      </w:tr>
    </w:tbl>
    <w:p w14:paraId="7997DEE0" w14:textId="77777777" w:rsidR="00E52C92" w:rsidRPr="00E52C92" w:rsidRDefault="00E52C92" w:rsidP="00E52C92">
      <w:pPr>
        <w:pStyle w:val="Default"/>
        <w:jc w:val="both"/>
        <w:rPr>
          <w:rFonts w:ascii="Times New Roman" w:hAnsi="Times New Roman" w:cs="Times New Roman"/>
        </w:rPr>
      </w:pPr>
    </w:p>
    <w:p w14:paraId="1110CD97" w14:textId="77777777" w:rsidR="00E52C92" w:rsidRDefault="00E52C92" w:rsidP="00E52C92">
      <w:pPr>
        <w:pStyle w:val="Default"/>
        <w:spacing w:line="276" w:lineRule="auto"/>
        <w:jc w:val="both"/>
        <w:rPr>
          <w:rFonts w:ascii="Times New Roman" w:hAnsi="Times New Roman" w:cs="Times New Roman"/>
        </w:rPr>
      </w:pPr>
    </w:p>
    <w:sectPr w:rsidR="00E52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F53C1"/>
    <w:multiLevelType w:val="hybridMultilevel"/>
    <w:tmpl w:val="4BBE0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142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A0"/>
    <w:rsid w:val="00061AA0"/>
    <w:rsid w:val="00080C31"/>
    <w:rsid w:val="00094FCB"/>
    <w:rsid w:val="000E4550"/>
    <w:rsid w:val="00152D08"/>
    <w:rsid w:val="0033141E"/>
    <w:rsid w:val="00344674"/>
    <w:rsid w:val="003A6EF4"/>
    <w:rsid w:val="00430A90"/>
    <w:rsid w:val="00444335"/>
    <w:rsid w:val="0048721A"/>
    <w:rsid w:val="00573114"/>
    <w:rsid w:val="005B6887"/>
    <w:rsid w:val="0079349E"/>
    <w:rsid w:val="00A0763E"/>
    <w:rsid w:val="00A554C4"/>
    <w:rsid w:val="00A63EC4"/>
    <w:rsid w:val="00BD6D2D"/>
    <w:rsid w:val="00C53F05"/>
    <w:rsid w:val="00D66E20"/>
    <w:rsid w:val="00D85391"/>
    <w:rsid w:val="00E52C92"/>
    <w:rsid w:val="00EA069A"/>
    <w:rsid w:val="00F06685"/>
    <w:rsid w:val="00FD305C"/>
    <w:rsid w:val="00FE4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6F2D"/>
  <w15:chartTrackingRefBased/>
  <w15:docId w15:val="{28FF5E3B-9F7D-4D21-95A2-6222C44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335"/>
    <w:pPr>
      <w:spacing w:line="259" w:lineRule="auto"/>
    </w:pPr>
    <w:rPr>
      <w:rFonts w:ascii="Calibri" w:eastAsia="Calibri" w:hAnsi="Calibri" w:cs="Calibri"/>
      <w:color w:val="000000"/>
      <w:kern w:val="0"/>
      <w:sz w:val="22"/>
      <w:szCs w:val="22"/>
      <w:lang w:eastAsia="pl-PL"/>
      <w14:ligatures w14:val="none"/>
    </w:rPr>
  </w:style>
  <w:style w:type="paragraph" w:styleId="Nagwek1">
    <w:name w:val="heading 1"/>
    <w:basedOn w:val="Normalny"/>
    <w:next w:val="Normalny"/>
    <w:link w:val="Nagwek1Znak"/>
    <w:uiPriority w:val="9"/>
    <w:qFormat/>
    <w:rsid w:val="00061A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061A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061A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061AA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061AA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061AA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061AA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061AA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061AA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1AA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61AA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61AA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61AA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61AA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61A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1A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1A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1AA0"/>
    <w:rPr>
      <w:rFonts w:eastAsiaTheme="majorEastAsia" w:cstheme="majorBidi"/>
      <w:color w:val="272727" w:themeColor="text1" w:themeTint="D8"/>
    </w:rPr>
  </w:style>
  <w:style w:type="paragraph" w:styleId="Tytu">
    <w:name w:val="Title"/>
    <w:basedOn w:val="Normalny"/>
    <w:next w:val="Normalny"/>
    <w:link w:val="TytuZnak"/>
    <w:uiPriority w:val="10"/>
    <w:qFormat/>
    <w:rsid w:val="00061AA0"/>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061A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1AA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61A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1AA0"/>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061AA0"/>
    <w:rPr>
      <w:i/>
      <w:iCs/>
      <w:color w:val="404040" w:themeColor="text1" w:themeTint="BF"/>
    </w:rPr>
  </w:style>
  <w:style w:type="paragraph" w:styleId="Akapitzlist">
    <w:name w:val="List Paragraph"/>
    <w:basedOn w:val="Normalny"/>
    <w:uiPriority w:val="34"/>
    <w:qFormat/>
    <w:rsid w:val="00061AA0"/>
    <w:pPr>
      <w:spacing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Wyrnienieintensywne">
    <w:name w:val="Intense Emphasis"/>
    <w:basedOn w:val="Domylnaczcionkaakapitu"/>
    <w:uiPriority w:val="21"/>
    <w:qFormat/>
    <w:rsid w:val="00061AA0"/>
    <w:rPr>
      <w:i/>
      <w:iCs/>
      <w:color w:val="0F4761" w:themeColor="accent1" w:themeShade="BF"/>
    </w:rPr>
  </w:style>
  <w:style w:type="paragraph" w:styleId="Cytatintensywny">
    <w:name w:val="Intense Quote"/>
    <w:basedOn w:val="Normalny"/>
    <w:next w:val="Normalny"/>
    <w:link w:val="CytatintensywnyZnak"/>
    <w:uiPriority w:val="30"/>
    <w:qFormat/>
    <w:rsid w:val="00061A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061AA0"/>
    <w:rPr>
      <w:i/>
      <w:iCs/>
      <w:color w:val="0F4761" w:themeColor="accent1" w:themeShade="BF"/>
    </w:rPr>
  </w:style>
  <w:style w:type="character" w:styleId="Odwoanieintensywne">
    <w:name w:val="Intense Reference"/>
    <w:basedOn w:val="Domylnaczcionkaakapitu"/>
    <w:uiPriority w:val="32"/>
    <w:qFormat/>
    <w:rsid w:val="00061AA0"/>
    <w:rPr>
      <w:b/>
      <w:bCs/>
      <w:smallCaps/>
      <w:color w:val="0F4761" w:themeColor="accent1" w:themeShade="BF"/>
      <w:spacing w:val="5"/>
    </w:rPr>
  </w:style>
  <w:style w:type="paragraph" w:customStyle="1" w:styleId="Default">
    <w:name w:val="Default"/>
    <w:rsid w:val="00061AA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F95C-009A-4B84-98D1-7FF3B2D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1539</Words>
  <Characters>9238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 OPAKOMET</dc:creator>
  <cp:keywords/>
  <dc:description/>
  <cp:lastModifiedBy>Admin7</cp:lastModifiedBy>
  <cp:revision>9</cp:revision>
  <dcterms:created xsi:type="dcterms:W3CDTF">2025-06-03T06:54:00Z</dcterms:created>
  <dcterms:modified xsi:type="dcterms:W3CDTF">2026-05-13T10:27:00Z</dcterms:modified>
</cp:coreProperties>
</file>